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AC285C"/>
    <w:p w14:paraId="1C011E04">
      <w:pPr>
        <w:rPr>
          <w:rFonts w:hint="eastAsia"/>
          <w:b/>
          <w:bCs/>
          <w:color w:val="auto"/>
          <w:sz w:val="32"/>
          <w:lang w:eastAsia="zh-CN"/>
        </w:rPr>
      </w:pPr>
      <w:r>
        <w:rPr>
          <w:rFonts w:hint="eastAsia"/>
          <w:b/>
          <w:bCs/>
          <w:color w:val="auto"/>
          <w:sz w:val="32"/>
          <w:lang w:eastAsia="zh-CN"/>
        </w:rPr>
        <w:t>附件</w:t>
      </w:r>
      <w:r>
        <w:rPr>
          <w:rFonts w:hint="eastAsia"/>
          <w:b/>
          <w:bCs/>
          <w:color w:val="auto"/>
          <w:sz w:val="32"/>
          <w:lang w:val="en-US" w:eastAsia="zh-CN"/>
        </w:rPr>
        <w:t>2：</w:t>
      </w:r>
      <w:r>
        <w:rPr>
          <w:rFonts w:hint="eastAsia"/>
          <w:b/>
          <w:bCs/>
          <w:color w:val="auto"/>
          <w:sz w:val="32"/>
          <w:lang w:eastAsia="zh-CN"/>
        </w:rPr>
        <w:t>交货单位及交货地点</w:t>
      </w:r>
    </w:p>
    <w:p w14:paraId="58803BB1">
      <w:pPr>
        <w:rPr>
          <w:rFonts w:hint="eastAsia"/>
          <w:color w:val="auto"/>
          <w:sz w:val="32"/>
          <w:lang w:eastAsia="zh-CN"/>
        </w:rPr>
      </w:pPr>
      <w:r>
        <w:rPr>
          <w:rFonts w:hint="eastAsia"/>
          <w:color w:val="auto"/>
          <w:sz w:val="32"/>
          <w:lang w:eastAsia="zh-CN"/>
        </w:rPr>
        <w:t xml:space="preserve">1.北大荒完达山乳业股份有限公司八五一一分公司：黑龙江省密山市兴凯镇八五一一农场完达山八五一一分公司； </w:t>
      </w:r>
    </w:p>
    <w:p w14:paraId="0C441050">
      <w:pPr>
        <w:rPr>
          <w:rFonts w:hint="eastAsia"/>
          <w:color w:val="auto"/>
          <w:sz w:val="32"/>
          <w:lang w:eastAsia="zh-CN"/>
        </w:rPr>
      </w:pPr>
      <w:r>
        <w:rPr>
          <w:rFonts w:hint="eastAsia"/>
          <w:color w:val="auto"/>
          <w:sz w:val="32"/>
          <w:lang w:eastAsia="zh-CN"/>
        </w:rPr>
        <w:t>2.北大荒完达山乳业股份有限公司九三</w:t>
      </w:r>
      <w:bookmarkStart w:id="0" w:name="_GoBack"/>
      <w:bookmarkEnd w:id="0"/>
      <w:r>
        <w:rPr>
          <w:rFonts w:hint="eastAsia"/>
          <w:color w:val="auto"/>
          <w:sz w:val="32"/>
          <w:lang w:eastAsia="zh-CN"/>
        </w:rPr>
        <w:t xml:space="preserve">分公司：黑龙江省农垦九三管理局局直荣军南街24-1号完达山九三分公司； </w:t>
      </w:r>
    </w:p>
    <w:p w14:paraId="798CCFCE">
      <w:pPr>
        <w:rPr>
          <w:rFonts w:hint="eastAsia"/>
          <w:color w:val="auto"/>
          <w:sz w:val="32"/>
          <w:lang w:eastAsia="zh-CN"/>
        </w:rPr>
      </w:pPr>
      <w:r>
        <w:rPr>
          <w:rFonts w:hint="eastAsia"/>
          <w:color w:val="auto"/>
          <w:sz w:val="32"/>
          <w:lang w:eastAsia="zh-CN"/>
        </w:rPr>
        <w:t xml:space="preserve">3.北大荒完达山乳业股份有限公司双城分公司：哈尔滨市双城区经济技术开发区堡旭大道2号双城分公司； </w:t>
      </w:r>
    </w:p>
    <w:p w14:paraId="2FF3ED86">
      <w:pPr>
        <w:rPr>
          <w:rFonts w:hint="eastAsia"/>
          <w:color w:val="auto"/>
          <w:sz w:val="32"/>
          <w:lang w:eastAsia="zh-CN"/>
        </w:rPr>
      </w:pPr>
      <w:r>
        <w:rPr>
          <w:rFonts w:hint="eastAsia"/>
          <w:color w:val="auto"/>
          <w:sz w:val="32"/>
          <w:lang w:eastAsia="zh-CN"/>
        </w:rPr>
        <w:t xml:space="preserve">4.完达山（海林）营养食品有限公司：黑龙江省海林市海林农场西区完达山海林分公司； </w:t>
      </w:r>
    </w:p>
    <w:p w14:paraId="01C52F55">
      <w:pPr>
        <w:rPr>
          <w:rFonts w:hint="eastAsia"/>
          <w:color w:val="auto"/>
          <w:sz w:val="32"/>
          <w:lang w:eastAsia="zh-CN"/>
        </w:rPr>
      </w:pPr>
      <w:r>
        <w:rPr>
          <w:rFonts w:hint="eastAsia"/>
          <w:color w:val="auto"/>
          <w:sz w:val="32"/>
          <w:lang w:eastAsia="zh-CN"/>
        </w:rPr>
        <w:t xml:space="preserve">5.北大荒完达山乳业股份有限公司研发创新中心检测中心：哈尔滨市道里区崂山路2号完达山检测中心； </w:t>
      </w:r>
    </w:p>
    <w:p w14:paraId="2D631CFC">
      <w:pPr>
        <w:rPr>
          <w:rFonts w:hint="eastAsia"/>
          <w:color w:val="auto"/>
          <w:sz w:val="32"/>
          <w:lang w:eastAsia="zh-CN"/>
        </w:rPr>
      </w:pPr>
      <w:r>
        <w:rPr>
          <w:rFonts w:hint="eastAsia"/>
          <w:color w:val="auto"/>
          <w:sz w:val="32"/>
          <w:lang w:eastAsia="zh-CN"/>
        </w:rPr>
        <w:t xml:space="preserve">6. 北大荒完达山乳业股份有限公司北安分公司：北安市铁西街道五委西直街1号北安完达山乳品有限公司； </w:t>
      </w:r>
    </w:p>
    <w:p w14:paraId="05889E8A">
      <w:pPr>
        <w:rPr>
          <w:rFonts w:hint="eastAsia"/>
          <w:color w:val="auto"/>
          <w:sz w:val="32"/>
          <w:lang w:eastAsia="zh-CN"/>
        </w:rPr>
      </w:pPr>
      <w:r>
        <w:rPr>
          <w:rFonts w:hint="eastAsia"/>
          <w:color w:val="auto"/>
          <w:sz w:val="32"/>
          <w:lang w:eastAsia="zh-CN"/>
        </w:rPr>
        <w:t xml:space="preserve">7.保定完达山乳品有限公司地址：河北省保定市高阳县高保路东河路保定完达山乳品有限公司； </w:t>
      </w:r>
    </w:p>
    <w:p w14:paraId="787D39AA">
      <w:pPr>
        <w:rPr>
          <w:rFonts w:hint="eastAsia"/>
          <w:color w:val="auto"/>
          <w:sz w:val="32"/>
          <w:lang w:eastAsia="zh-CN"/>
        </w:rPr>
      </w:pPr>
      <w:r>
        <w:rPr>
          <w:rFonts w:hint="eastAsia"/>
          <w:color w:val="auto"/>
          <w:sz w:val="32"/>
          <w:lang w:eastAsia="zh-CN"/>
        </w:rPr>
        <w:t xml:space="preserve">8.天津完达山乳品有限公司地址：天津市武清开发区泉发路28号天津完达山乳品有限公司； </w:t>
      </w:r>
    </w:p>
    <w:p w14:paraId="0EDB1382">
      <w:pPr>
        <w:rPr>
          <w:rFonts w:hint="eastAsia"/>
          <w:color w:val="auto"/>
          <w:sz w:val="32"/>
          <w:lang w:eastAsia="zh-CN"/>
        </w:rPr>
      </w:pPr>
      <w:r>
        <w:rPr>
          <w:rFonts w:hint="eastAsia"/>
          <w:color w:val="auto"/>
          <w:sz w:val="32"/>
          <w:lang w:eastAsia="zh-CN"/>
        </w:rPr>
        <w:t xml:space="preserve">9.完达山鞍山乳品有限公司地址：辽宁省鞍山市铁西区协作路6号完达山鞍山乳品有限公司； </w:t>
      </w:r>
    </w:p>
    <w:p w14:paraId="7DF81E29">
      <w:pPr>
        <w:rPr>
          <w:rFonts w:hint="eastAsia"/>
          <w:color w:val="auto"/>
          <w:sz w:val="32"/>
          <w:lang w:eastAsia="zh-CN"/>
        </w:rPr>
      </w:pPr>
      <w:r>
        <w:rPr>
          <w:rFonts w:hint="eastAsia"/>
          <w:color w:val="auto"/>
          <w:sz w:val="32"/>
          <w:lang w:eastAsia="zh-CN"/>
        </w:rPr>
        <w:t>10.黑龙江完达山阳光乳业有限公司：哈尔滨市道里区崂山路2号黑龙江完达山阳光乳业有限公司；</w:t>
      </w:r>
    </w:p>
    <w:p w14:paraId="66CBF98F">
      <w:pPr>
        <w:rPr>
          <w:rFonts w:hint="eastAsia" w:ascii="Times New Roman" w:hAnsi="Times New Roman" w:eastAsia="宋体" w:cs="Times New Roman"/>
          <w:color w:val="auto"/>
          <w:sz w:val="32"/>
          <w:lang w:eastAsia="zh-CN"/>
        </w:rPr>
      </w:pPr>
      <w:r>
        <w:rPr>
          <w:rFonts w:hint="eastAsia"/>
          <w:color w:val="auto"/>
          <w:sz w:val="32"/>
          <w:lang w:val="en-US" w:eastAsia="zh-CN"/>
        </w:rPr>
        <w:t>11</w:t>
      </w:r>
      <w:r>
        <w:rPr>
          <w:rFonts w:hint="eastAsia" w:ascii="Times New Roman" w:hAnsi="Times New Roman" w:eastAsia="宋体" w:cs="Times New Roman"/>
          <w:color w:val="auto"/>
          <w:sz w:val="32"/>
          <w:lang w:val="en-US" w:eastAsia="zh-CN"/>
        </w:rPr>
        <w:t>.</w:t>
      </w:r>
      <w:r>
        <w:rPr>
          <w:rFonts w:hint="eastAsia" w:ascii="Times New Roman" w:hAnsi="Times New Roman" w:eastAsia="宋体" w:cs="Times New Roman"/>
          <w:color w:val="auto"/>
          <w:sz w:val="32"/>
          <w:lang w:eastAsia="zh-CN"/>
        </w:rPr>
        <w:t>黑龙江完达山哈尔滨乳品有限公司：哈尔滨市迎宾路集中区太湖北街1号黑龙江完达山哈尔滨乳品有限公司。</w:t>
      </w:r>
    </w:p>
    <w:p w14:paraId="37A1DC06">
      <w:pPr>
        <w:rPr>
          <w:rFonts w:hint="eastAsia" w:ascii="Times New Roman" w:hAnsi="Times New Roman" w:eastAsia="宋体" w:cs="Times New Roman"/>
          <w:color w:val="auto"/>
          <w:sz w:val="32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32"/>
          <w:lang w:val="en-US" w:eastAsia="zh-CN"/>
        </w:rPr>
        <w:t>12.哈尔滨完达山奶牛养殖有限公司：黑龙江省哈尔滨市松北区对青山镇完达山奶牛养殖有限公司</w:t>
      </w:r>
    </w:p>
    <w:p w14:paraId="324A7630">
      <w:pPr>
        <w:rPr>
          <w:rFonts w:hint="default" w:ascii="Times New Roman" w:hAnsi="Times New Roman" w:eastAsia="宋体" w:cs="Times New Roman"/>
          <w:color w:val="auto"/>
          <w:sz w:val="32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32"/>
          <w:lang w:val="en-US" w:eastAsia="zh-CN"/>
        </w:rPr>
        <w:t>13.哈尔滨完达山奶牛养殖有限公司：黑龙江省黑河市北安市赵光农场二十九队完达山牧场</w:t>
      </w:r>
    </w:p>
    <w:p w14:paraId="1754D463">
      <w:pPr>
        <w:rPr>
          <w:rFonts w:hint="default" w:ascii="Times New Roman" w:hAnsi="Times New Roman" w:eastAsia="宋体" w:cs="Times New Roman"/>
          <w:color w:val="auto"/>
          <w:sz w:val="32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32"/>
          <w:lang w:val="en-US" w:eastAsia="zh-CN"/>
        </w:rPr>
        <w:t>14</w:t>
      </w:r>
      <w:r>
        <w:rPr>
          <w:rFonts w:hint="default" w:ascii="Times New Roman" w:hAnsi="Times New Roman" w:eastAsia="宋体" w:cs="Times New Roman"/>
          <w:color w:val="auto"/>
          <w:sz w:val="32"/>
          <w:lang w:val="en-US" w:eastAsia="zh-CN"/>
        </w:rPr>
        <w:t>.</w:t>
      </w:r>
      <w:r>
        <w:rPr>
          <w:rFonts w:hint="eastAsia" w:ascii="Times New Roman" w:hAnsi="Times New Roman" w:eastAsia="宋体" w:cs="Times New Roman"/>
          <w:color w:val="auto"/>
          <w:sz w:val="32"/>
          <w:lang w:val="en-US" w:eastAsia="zh-CN"/>
        </w:rPr>
        <w:t>哈尔滨完达山奶牛养殖有限公司军川分公司：黑龙江省萝北县军川农场完达山牧场；</w:t>
      </w:r>
    </w:p>
    <w:p w14:paraId="0179E501">
      <w:pPr>
        <w:rPr>
          <w:rFonts w:hint="default" w:ascii="Times New Roman" w:hAnsi="Times New Roman" w:eastAsia="宋体" w:cs="Times New Roman"/>
          <w:color w:val="auto"/>
          <w:sz w:val="32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32"/>
          <w:lang w:val="en-US" w:eastAsia="zh-CN"/>
        </w:rPr>
        <w:t>15</w:t>
      </w:r>
      <w:r>
        <w:rPr>
          <w:rFonts w:hint="default" w:ascii="Times New Roman" w:hAnsi="Times New Roman" w:eastAsia="宋体" w:cs="Times New Roman"/>
          <w:color w:val="auto"/>
          <w:sz w:val="32"/>
          <w:lang w:val="en-US" w:eastAsia="zh-CN"/>
        </w:rPr>
        <w:t>.</w:t>
      </w:r>
      <w:r>
        <w:rPr>
          <w:rFonts w:hint="eastAsia" w:ascii="Times New Roman" w:hAnsi="Times New Roman" w:eastAsia="宋体" w:cs="Times New Roman"/>
          <w:color w:val="auto"/>
          <w:sz w:val="32"/>
          <w:lang w:val="en-US" w:eastAsia="zh-CN"/>
        </w:rPr>
        <w:t>黑龙江完达山沃康饲草有限公司：哈尔滨市香坊区三辅街45号。</w:t>
      </w:r>
    </w:p>
    <w:p w14:paraId="57F471F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2E1579"/>
    <w:rsid w:val="634E4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font31"/>
    <w:basedOn w:val="4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41"/>
    <w:basedOn w:val="4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7">
    <w:name w:val="font51"/>
    <w:basedOn w:val="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8">
    <w:name w:val="font61"/>
    <w:basedOn w:val="4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11"/>
    <w:basedOn w:val="4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0">
    <w:name w:val="font21"/>
    <w:basedOn w:val="4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649</Words>
  <Characters>675</Characters>
  <Lines>0</Lines>
  <Paragraphs>0</Paragraphs>
  <TotalTime>0</TotalTime>
  <ScaleCrop>false</ScaleCrop>
  <LinksUpToDate>false</LinksUpToDate>
  <CharactersWithSpaces>685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2025-12-25T08:31:00Z</dcterms:created>
  <dc:creator>Administrator</dc:creator>
  <cp:lastModifiedBy>芳芳^_^</cp:lastModifiedBy>
  <dcterms:modified xsi:type="dcterms:W3CDTF">2025-12-26T01:36:25Z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eyJoZGlkIjoiNDNjNjBhYWVlMzY5ZGEyOWFiZGE5YWMxNmExNzE3YzQiLCJ1c2VySWQiOiIyOTQxMzE1MjIifQ==</vt:lpwstr>
  </property>
  <property fmtid="{D5CDD505-2E9C-101B-9397-08002B2CF9AE}" pid="4" name="ICV">
    <vt:lpwstr>1FF4D48635BA409B9222D9A4B81AC818_12</vt:lpwstr>
  </property>
</Properties>
</file>